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C0" w:rsidRPr="00F76FBB" w:rsidRDefault="00CC35C0" w:rsidP="00CC35C0">
      <w:pPr>
        <w:spacing w:line="240" w:lineRule="auto"/>
        <w:jc w:val="both"/>
        <w:rPr>
          <w:sz w:val="24"/>
          <w:szCs w:val="24"/>
        </w:rPr>
      </w:pPr>
    </w:p>
    <w:p w:rsidR="00CC35C0" w:rsidRPr="00F76FBB" w:rsidRDefault="00CC35C0" w:rsidP="00CC35C0">
      <w:pPr>
        <w:spacing w:line="240" w:lineRule="auto"/>
        <w:jc w:val="both"/>
        <w:rPr>
          <w:sz w:val="24"/>
          <w:szCs w:val="24"/>
        </w:rPr>
      </w:pPr>
    </w:p>
    <w:p w:rsidR="00CC35C0" w:rsidRPr="00F76FBB" w:rsidRDefault="00CC35C0" w:rsidP="00CC35C0">
      <w:pPr>
        <w:spacing w:line="240" w:lineRule="auto"/>
        <w:jc w:val="both"/>
        <w:rPr>
          <w:sz w:val="24"/>
          <w:szCs w:val="24"/>
        </w:rPr>
      </w:pPr>
    </w:p>
    <w:p w:rsidR="00CC35C0" w:rsidRPr="00F76FBB" w:rsidRDefault="00CC35C0" w:rsidP="00CC35C0">
      <w:pPr>
        <w:spacing w:line="240" w:lineRule="auto"/>
        <w:jc w:val="both"/>
        <w:rPr>
          <w:sz w:val="24"/>
          <w:szCs w:val="24"/>
        </w:rPr>
      </w:pPr>
    </w:p>
    <w:p w:rsidR="00CC35C0" w:rsidRPr="00F76FBB" w:rsidRDefault="00CC35C0" w:rsidP="00CC35C0">
      <w:pPr>
        <w:spacing w:line="240" w:lineRule="auto"/>
        <w:rPr>
          <w:b/>
          <w:bCs/>
          <w:sz w:val="96"/>
          <w:szCs w:val="96"/>
        </w:rPr>
      </w:pPr>
    </w:p>
    <w:p w:rsidR="00CC35C0" w:rsidRDefault="00CC35C0" w:rsidP="00CC35C0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Республиканский литературный молодежный ф</w:t>
      </w:r>
      <w:bookmarkStart w:id="0" w:name="_GoBack"/>
      <w:bookmarkEnd w:id="0"/>
      <w:r w:rsidRPr="00F76FBB">
        <w:rPr>
          <w:b/>
          <w:bCs/>
          <w:sz w:val="52"/>
          <w:szCs w:val="52"/>
        </w:rPr>
        <w:t xml:space="preserve">естиваль </w:t>
      </w:r>
    </w:p>
    <w:p w:rsidR="00CC35C0" w:rsidRPr="00F76FBB" w:rsidRDefault="00CC35C0" w:rsidP="00CC35C0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CC35C0" w:rsidRPr="00F76FBB" w:rsidRDefault="00CC35C0" w:rsidP="00CC35C0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E559DB" w:rsidRDefault="00E559DB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CC35C0" w:rsidRDefault="00CC35C0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CC35C0" w:rsidRDefault="00CC35C0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CC35C0" w:rsidRPr="00E559DB" w:rsidRDefault="00CC35C0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E559DB" w:rsidRPr="00CC35C0" w:rsidRDefault="00E559DB" w:rsidP="00E559DB">
      <w:pPr>
        <w:jc w:val="right"/>
        <w:rPr>
          <w:rFonts w:eastAsia="Calibri" w:cstheme="minorHAnsi"/>
          <w:b/>
          <w:sz w:val="28"/>
          <w:szCs w:val="28"/>
        </w:rPr>
      </w:pPr>
      <w:r w:rsidRPr="00CC35C0">
        <w:rPr>
          <w:rFonts w:eastAsia="Calibri" w:cstheme="minorHAnsi"/>
          <w:b/>
          <w:sz w:val="28"/>
          <w:szCs w:val="28"/>
        </w:rPr>
        <w:t>Головко Ульяна Александровна</w:t>
      </w:r>
    </w:p>
    <w:p w:rsidR="004669B9" w:rsidRPr="00E559DB" w:rsidRDefault="004669B9" w:rsidP="00E559DB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59DB" w:rsidRPr="00E559DB" w:rsidRDefault="00E559DB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E559DB" w:rsidRPr="00E559DB" w:rsidRDefault="00E559DB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E559DB" w:rsidRDefault="00E559DB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4669B9" w:rsidRDefault="004669B9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4669B9" w:rsidRPr="00E559DB" w:rsidRDefault="004669B9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E559DB" w:rsidRPr="00E559DB" w:rsidRDefault="00E559DB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E559DB" w:rsidRPr="00E559DB" w:rsidRDefault="00E559DB" w:rsidP="00E559DB">
      <w:pPr>
        <w:rPr>
          <w:rFonts w:ascii="Times New Roman" w:eastAsia="Calibri" w:hAnsi="Times New Roman" w:cs="Times New Roman"/>
          <w:sz w:val="28"/>
          <w:szCs w:val="28"/>
        </w:rPr>
      </w:pPr>
    </w:p>
    <w:p w:rsidR="00E559DB" w:rsidRPr="00E559DB" w:rsidRDefault="00E559DB" w:rsidP="004669B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466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CF502E" w:rsidRPr="00CF502E" w:rsidRDefault="00CF502E" w:rsidP="00CF502E">
      <w:pPr>
        <w:pStyle w:val="a3"/>
        <w:shd w:val="clear" w:color="auto" w:fill="FFFFFF"/>
        <w:spacing w:before="0" w:beforeAutospacing="0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lastRenderedPageBreak/>
        <w:t>«Там мне самое место</w:t>
      </w:r>
      <w:r w:rsidRPr="00CF502E">
        <w:rPr>
          <w:b/>
          <w:color w:val="1A1A1A"/>
          <w:sz w:val="28"/>
          <w:szCs w:val="28"/>
        </w:rPr>
        <w:t>»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Бывает так в ночное время,</w:t>
      </w:r>
      <w:r w:rsidRPr="00CF502E">
        <w:rPr>
          <w:color w:val="1A1A1A"/>
          <w:sz w:val="28"/>
          <w:szCs w:val="28"/>
        </w:rPr>
        <w:br/>
        <w:t>Что поднимешь к не</w:t>
      </w:r>
      <w:r>
        <w:rPr>
          <w:color w:val="1A1A1A"/>
          <w:sz w:val="28"/>
          <w:szCs w:val="28"/>
        </w:rPr>
        <w:t>бу глаза.</w:t>
      </w:r>
      <w:r>
        <w:rPr>
          <w:color w:val="1A1A1A"/>
          <w:sz w:val="28"/>
          <w:szCs w:val="28"/>
        </w:rPr>
        <w:br/>
        <w:t>И сбросишь с плеч всё-</w:t>
      </w:r>
      <w:r w:rsidRPr="00CF502E">
        <w:rPr>
          <w:color w:val="1A1A1A"/>
          <w:sz w:val="28"/>
          <w:szCs w:val="28"/>
        </w:rPr>
        <w:t>то бремя,</w:t>
      </w:r>
      <w:r w:rsidRPr="00CF502E">
        <w:rPr>
          <w:color w:val="1A1A1A"/>
          <w:sz w:val="28"/>
          <w:szCs w:val="28"/>
        </w:rPr>
        <w:br/>
        <w:t>Что обвило за день, будто лоза.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Сидишь на траве, как рыбак на причале,</w:t>
      </w:r>
      <w:r w:rsidRPr="00CF502E">
        <w:rPr>
          <w:color w:val="1A1A1A"/>
          <w:sz w:val="28"/>
          <w:szCs w:val="28"/>
        </w:rPr>
        <w:br/>
        <w:t>А мерцающие точки упорно зовут.</w:t>
      </w:r>
      <w:r w:rsidRPr="00CF502E">
        <w:rPr>
          <w:color w:val="1A1A1A"/>
          <w:sz w:val="28"/>
          <w:szCs w:val="28"/>
        </w:rPr>
        <w:br/>
        <w:t>Секунда — и мысли тебя уже умчали,</w:t>
      </w:r>
      <w:r w:rsidRPr="00CF502E">
        <w:rPr>
          <w:color w:val="1A1A1A"/>
          <w:sz w:val="28"/>
          <w:szCs w:val="28"/>
        </w:rPr>
        <w:br/>
        <w:t>Туда, где те самые точки живут.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Там, среди планет и небесных светил,</w:t>
      </w:r>
      <w:r w:rsidRPr="00CF502E">
        <w:rPr>
          <w:color w:val="1A1A1A"/>
          <w:sz w:val="28"/>
          <w:szCs w:val="28"/>
        </w:rPr>
        <w:br/>
        <w:t>Верно, есть место с другими людьми.</w:t>
      </w:r>
      <w:r w:rsidRPr="00CF502E">
        <w:rPr>
          <w:color w:val="1A1A1A"/>
          <w:sz w:val="28"/>
          <w:szCs w:val="28"/>
        </w:rPr>
        <w:br/>
        <w:t>Тот мир, что ужасно меня восхитил,</w:t>
      </w:r>
      <w:r w:rsidRPr="00CF502E">
        <w:rPr>
          <w:color w:val="1A1A1A"/>
          <w:sz w:val="28"/>
          <w:szCs w:val="28"/>
        </w:rPr>
        <w:br/>
        <w:t>Он, наверное, полон детьми.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Там, где дети нет страха и войн,</w:t>
      </w:r>
      <w:r w:rsidRPr="00CF502E">
        <w:rPr>
          <w:color w:val="1A1A1A"/>
          <w:sz w:val="28"/>
          <w:szCs w:val="28"/>
        </w:rPr>
        <w:br/>
        <w:t>И плач лишь от ободранной коленки.</w:t>
      </w:r>
      <w:r w:rsidRPr="00CF502E">
        <w:rPr>
          <w:color w:val="1A1A1A"/>
          <w:sz w:val="28"/>
          <w:szCs w:val="28"/>
        </w:rPr>
        <w:br/>
        <w:t>Скорее всего, там вечное лето и зной,</w:t>
      </w:r>
      <w:r w:rsidRPr="00CF502E">
        <w:rPr>
          <w:color w:val="1A1A1A"/>
          <w:sz w:val="28"/>
          <w:szCs w:val="28"/>
        </w:rPr>
        <w:br/>
        <w:t>И нет совсем ни единой проблемки.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Там смех рассыпается, минуя дворы,</w:t>
      </w:r>
      <w:r w:rsidRPr="00CF502E">
        <w:rPr>
          <w:color w:val="1A1A1A"/>
          <w:sz w:val="28"/>
          <w:szCs w:val="28"/>
        </w:rPr>
        <w:br/>
        <w:t>Там много игрушек и много домов.</w:t>
      </w:r>
      <w:r w:rsidRPr="00CF502E">
        <w:rPr>
          <w:color w:val="1A1A1A"/>
          <w:sz w:val="28"/>
          <w:szCs w:val="28"/>
        </w:rPr>
        <w:br/>
        <w:t>Дома — шалаши как из детской игры,</w:t>
      </w:r>
      <w:r w:rsidRPr="00CF502E">
        <w:rPr>
          <w:color w:val="1A1A1A"/>
          <w:sz w:val="28"/>
          <w:szCs w:val="28"/>
        </w:rPr>
        <w:br/>
        <w:t>Или как те, что из наших снов.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Было бы можно, я бы уже</w:t>
      </w:r>
      <w:r w:rsidRPr="00CF502E">
        <w:rPr>
          <w:color w:val="1A1A1A"/>
          <w:sz w:val="28"/>
          <w:szCs w:val="28"/>
        </w:rPr>
        <w:br/>
        <w:t>Направлялась туда, рассекая пространство.</w:t>
      </w:r>
      <w:r w:rsidRPr="00CF502E">
        <w:rPr>
          <w:color w:val="1A1A1A"/>
          <w:sz w:val="28"/>
          <w:szCs w:val="28"/>
        </w:rPr>
        <w:br/>
        <w:t>Миновала бы звёзды в вечной межи,</w:t>
      </w:r>
      <w:r w:rsidRPr="00CF502E">
        <w:rPr>
          <w:color w:val="1A1A1A"/>
          <w:sz w:val="28"/>
          <w:szCs w:val="28"/>
        </w:rPr>
        <w:br/>
        <w:t>И вошла в золотое небесное царство.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Туда, где не знают слово «потеря»,</w:t>
      </w:r>
      <w:r w:rsidRPr="00CF502E">
        <w:rPr>
          <w:color w:val="1A1A1A"/>
          <w:sz w:val="28"/>
          <w:szCs w:val="28"/>
        </w:rPr>
        <w:br/>
        <w:t>Где кошки кругом, не стареет никто.</w:t>
      </w:r>
      <w:r w:rsidRPr="00CF502E">
        <w:rPr>
          <w:color w:val="1A1A1A"/>
          <w:sz w:val="28"/>
          <w:szCs w:val="28"/>
        </w:rPr>
        <w:br/>
        <w:t>Я спрошу: «где это место в небесной материи?»</w:t>
      </w:r>
      <w:r w:rsidRPr="00CF502E">
        <w:rPr>
          <w:color w:val="1A1A1A"/>
          <w:sz w:val="28"/>
          <w:szCs w:val="28"/>
        </w:rPr>
        <w:br/>
        <w:t>А мне лишь ответят, что где-то.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Забываясь мечтами о том славном месте,</w:t>
      </w:r>
      <w:r w:rsidRPr="00CF502E">
        <w:rPr>
          <w:color w:val="1A1A1A"/>
          <w:sz w:val="28"/>
          <w:szCs w:val="28"/>
        </w:rPr>
        <w:br/>
        <w:t>Можно забыть о печалях иных.</w:t>
      </w:r>
      <w:r w:rsidRPr="00CF502E">
        <w:rPr>
          <w:color w:val="1A1A1A"/>
          <w:sz w:val="28"/>
          <w:szCs w:val="28"/>
        </w:rPr>
        <w:br/>
        <w:t>Будем мы, на траве сидя вместе,</w:t>
      </w:r>
      <w:r w:rsidRPr="00CF502E">
        <w:rPr>
          <w:color w:val="1A1A1A"/>
          <w:sz w:val="28"/>
          <w:szCs w:val="28"/>
        </w:rPr>
        <w:br/>
        <w:t>Думать с тобой о тех людях других.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t>Иногда, задаю я вопрос, раздумий вместо,</w:t>
      </w:r>
      <w:r w:rsidRPr="00CF502E">
        <w:rPr>
          <w:color w:val="1A1A1A"/>
          <w:sz w:val="28"/>
          <w:szCs w:val="28"/>
        </w:rPr>
        <w:br/>
        <w:t>Сама себе. Тихонько в небо гляжу.</w:t>
      </w:r>
      <w:r w:rsidRPr="00CF502E">
        <w:rPr>
          <w:color w:val="1A1A1A"/>
          <w:sz w:val="28"/>
          <w:szCs w:val="28"/>
        </w:rPr>
        <w:br/>
        <w:t>Может быть, там есть мне отдельное место?</w:t>
      </w:r>
      <w:r w:rsidRPr="00CF502E">
        <w:rPr>
          <w:color w:val="1A1A1A"/>
          <w:sz w:val="28"/>
          <w:szCs w:val="28"/>
        </w:rPr>
        <w:br/>
        <w:t>Куда я действительно принадлежу.</w:t>
      </w:r>
    </w:p>
    <w:p w:rsidR="00CF502E" w:rsidRPr="00CF502E" w:rsidRDefault="00CF502E" w:rsidP="00CF502E">
      <w:pPr>
        <w:pStyle w:val="a3"/>
        <w:shd w:val="clear" w:color="auto" w:fill="FFFFFF"/>
        <w:rPr>
          <w:color w:val="1A1A1A"/>
          <w:sz w:val="28"/>
          <w:szCs w:val="28"/>
        </w:rPr>
      </w:pPr>
      <w:r w:rsidRPr="00CF502E">
        <w:rPr>
          <w:color w:val="1A1A1A"/>
          <w:sz w:val="28"/>
          <w:szCs w:val="28"/>
        </w:rPr>
        <w:lastRenderedPageBreak/>
        <w:t>Наверно, вы спросите: есть ли один</w:t>
      </w:r>
      <w:r w:rsidRPr="00CF502E">
        <w:rPr>
          <w:color w:val="1A1A1A"/>
          <w:sz w:val="28"/>
          <w:szCs w:val="28"/>
        </w:rPr>
        <w:br/>
        <w:t>Путь к этому светлому, чистому миру?</w:t>
      </w:r>
      <w:r w:rsidRPr="00CF502E">
        <w:rPr>
          <w:color w:val="1A1A1A"/>
          <w:sz w:val="28"/>
          <w:szCs w:val="28"/>
        </w:rPr>
        <w:br/>
        <w:t>Я, видя в глазах ваших отблеск картин,</w:t>
      </w:r>
      <w:r w:rsidRPr="00CF502E">
        <w:rPr>
          <w:color w:val="1A1A1A"/>
          <w:sz w:val="28"/>
          <w:szCs w:val="28"/>
        </w:rPr>
        <w:br/>
        <w:t>Отвечу: для чего тогда я здесь стою?</w:t>
      </w:r>
    </w:p>
    <w:p w:rsidR="00E559DB" w:rsidRDefault="00E559DB" w:rsidP="00010431"/>
    <w:sectPr w:rsidR="00E559DB" w:rsidSect="00D3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31"/>
    <w:rsid w:val="00010431"/>
    <w:rsid w:val="0032674C"/>
    <w:rsid w:val="004669B9"/>
    <w:rsid w:val="00CC35C0"/>
    <w:rsid w:val="00CF502E"/>
    <w:rsid w:val="00D3134F"/>
    <w:rsid w:val="00E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61CA"/>
  <w15:docId w15:val="{22C493A4-6662-4F5B-BF89-FB4E3E7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2026-04-24T07:18:00Z</dcterms:created>
  <dcterms:modified xsi:type="dcterms:W3CDTF">2026-04-24T07:18:00Z</dcterms:modified>
</cp:coreProperties>
</file>